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D2" w:rsidRDefault="007C26D2" w:rsidP="00A671B4">
      <w:pPr>
        <w:pStyle w:val="a3"/>
        <w:rPr>
          <w:sz w:val="28"/>
          <w:szCs w:val="28"/>
        </w:rPr>
      </w:pPr>
    </w:p>
    <w:p w:rsidR="007C26D2" w:rsidRDefault="007C26D2" w:rsidP="00A671B4">
      <w:pPr>
        <w:pStyle w:val="a3"/>
        <w:rPr>
          <w:sz w:val="28"/>
          <w:szCs w:val="28"/>
        </w:rPr>
      </w:pPr>
    </w:p>
    <w:p w:rsidR="007C26D2" w:rsidRPr="007C26D2" w:rsidRDefault="007C26D2" w:rsidP="00A671B4">
      <w:pPr>
        <w:pStyle w:val="a3"/>
        <w:rPr>
          <w:sz w:val="28"/>
          <w:szCs w:val="28"/>
        </w:rPr>
      </w:pPr>
    </w:p>
    <w:p w:rsidR="007C26D2" w:rsidRPr="007C26D2" w:rsidRDefault="007C26D2" w:rsidP="007C26D2">
      <w:pPr>
        <w:rPr>
          <w:b/>
          <w:bCs/>
          <w:sz w:val="28"/>
          <w:szCs w:val="28"/>
        </w:rPr>
      </w:pPr>
      <w:r w:rsidRPr="007C26D2">
        <w:rPr>
          <w:b/>
          <w:bCs/>
          <w:sz w:val="28"/>
          <w:szCs w:val="28"/>
        </w:rPr>
        <w:t>МКОУ</w:t>
      </w:r>
      <w:proofErr w:type="gramStart"/>
      <w:r w:rsidRPr="007C26D2">
        <w:rPr>
          <w:b/>
          <w:bCs/>
          <w:sz w:val="28"/>
          <w:szCs w:val="28"/>
        </w:rPr>
        <w:t>»</w:t>
      </w:r>
      <w:proofErr w:type="spellStart"/>
      <w:r w:rsidRPr="007C26D2">
        <w:rPr>
          <w:b/>
          <w:bCs/>
          <w:sz w:val="28"/>
          <w:szCs w:val="28"/>
        </w:rPr>
        <w:t>К</w:t>
      </w:r>
      <w:proofErr w:type="gramEnd"/>
      <w:r w:rsidRPr="007C26D2">
        <w:rPr>
          <w:b/>
          <w:bCs/>
          <w:sz w:val="28"/>
          <w:szCs w:val="28"/>
        </w:rPr>
        <w:t>азачелокнянская</w:t>
      </w:r>
      <w:proofErr w:type="spellEnd"/>
      <w:r w:rsidRPr="007C26D2">
        <w:rPr>
          <w:b/>
          <w:bCs/>
          <w:sz w:val="28"/>
          <w:szCs w:val="28"/>
        </w:rPr>
        <w:t xml:space="preserve"> СОШ»</w:t>
      </w:r>
    </w:p>
    <w:p w:rsidR="007C26D2" w:rsidRPr="007C26D2" w:rsidRDefault="007C26D2" w:rsidP="007C26D2">
      <w:pPr>
        <w:jc w:val="center"/>
        <w:rPr>
          <w:b/>
          <w:bCs/>
          <w:sz w:val="28"/>
          <w:szCs w:val="28"/>
        </w:rPr>
      </w:pP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</w:p>
    <w:p w:rsidR="007C26D2" w:rsidRPr="007C26D2" w:rsidRDefault="007C26D2" w:rsidP="007C26D2">
      <w:pPr>
        <w:rPr>
          <w:sz w:val="28"/>
          <w:szCs w:val="28"/>
        </w:rPr>
      </w:pPr>
      <w:proofErr w:type="spellStart"/>
      <w:r w:rsidRPr="007C26D2">
        <w:rPr>
          <w:b/>
          <w:bCs/>
          <w:sz w:val="28"/>
          <w:szCs w:val="28"/>
        </w:rPr>
        <w:t>Учитель</w:t>
      </w:r>
      <w:proofErr w:type="gramStart"/>
      <w:r w:rsidRPr="007C26D2">
        <w:rPr>
          <w:b/>
          <w:bCs/>
          <w:sz w:val="28"/>
          <w:szCs w:val="28"/>
        </w:rPr>
        <w:t>:М</w:t>
      </w:r>
      <w:proofErr w:type="gramEnd"/>
      <w:r w:rsidRPr="007C26D2">
        <w:rPr>
          <w:b/>
          <w:bCs/>
          <w:sz w:val="28"/>
          <w:szCs w:val="28"/>
        </w:rPr>
        <w:t>арченко</w:t>
      </w:r>
      <w:proofErr w:type="spellEnd"/>
      <w:r w:rsidRPr="007C26D2">
        <w:rPr>
          <w:b/>
          <w:bCs/>
          <w:sz w:val="28"/>
          <w:szCs w:val="28"/>
        </w:rPr>
        <w:t xml:space="preserve"> Е.В.</w:t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  <w:r w:rsidRPr="007C26D2">
        <w:rPr>
          <w:b/>
          <w:bCs/>
          <w:sz w:val="28"/>
          <w:szCs w:val="28"/>
        </w:rPr>
        <w:tab/>
      </w:r>
    </w:p>
    <w:p w:rsidR="007C26D2" w:rsidRPr="007C26D2" w:rsidRDefault="007C26D2" w:rsidP="007C26D2">
      <w:pPr>
        <w:rPr>
          <w:sz w:val="28"/>
          <w:szCs w:val="28"/>
        </w:rPr>
      </w:pPr>
      <w:r w:rsidRPr="007C26D2">
        <w:rPr>
          <w:b/>
          <w:sz w:val="28"/>
          <w:szCs w:val="28"/>
        </w:rPr>
        <w:t>Предмет</w:t>
      </w:r>
      <w:r w:rsidRPr="007C26D2">
        <w:rPr>
          <w:sz w:val="28"/>
          <w:szCs w:val="28"/>
        </w:rPr>
        <w:t>: литературное чтение</w:t>
      </w:r>
    </w:p>
    <w:p w:rsidR="007C26D2" w:rsidRPr="007C26D2" w:rsidRDefault="007C26D2" w:rsidP="007C26D2">
      <w:pPr>
        <w:rPr>
          <w:sz w:val="28"/>
          <w:szCs w:val="28"/>
        </w:rPr>
      </w:pPr>
      <w:r w:rsidRPr="007C26D2">
        <w:rPr>
          <w:b/>
          <w:sz w:val="28"/>
          <w:szCs w:val="28"/>
        </w:rPr>
        <w:t>Класс</w:t>
      </w:r>
      <w:r w:rsidRPr="007C26D2">
        <w:rPr>
          <w:sz w:val="28"/>
          <w:szCs w:val="28"/>
        </w:rPr>
        <w:t>: 4</w:t>
      </w:r>
    </w:p>
    <w:p w:rsidR="007C26D2" w:rsidRPr="007C26D2" w:rsidRDefault="007C26D2" w:rsidP="00A671B4">
      <w:pPr>
        <w:pStyle w:val="a3"/>
        <w:rPr>
          <w:sz w:val="28"/>
          <w:szCs w:val="28"/>
        </w:rPr>
      </w:pPr>
    </w:p>
    <w:p w:rsidR="007C26D2" w:rsidRPr="007C26D2" w:rsidRDefault="007C26D2" w:rsidP="00A671B4">
      <w:pPr>
        <w:pStyle w:val="a3"/>
        <w:rPr>
          <w:sz w:val="28"/>
          <w:szCs w:val="28"/>
        </w:rPr>
      </w:pPr>
    </w:p>
    <w:p w:rsidR="007C26D2" w:rsidRPr="007C26D2" w:rsidRDefault="007C26D2" w:rsidP="00A671B4">
      <w:pPr>
        <w:pStyle w:val="a3"/>
        <w:rPr>
          <w:sz w:val="28"/>
          <w:szCs w:val="28"/>
        </w:rPr>
      </w:pPr>
    </w:p>
    <w:p w:rsidR="007C26D2" w:rsidRPr="007C26D2" w:rsidRDefault="007C26D2" w:rsidP="00A671B4">
      <w:pPr>
        <w:pStyle w:val="a3"/>
        <w:rPr>
          <w:sz w:val="28"/>
          <w:szCs w:val="28"/>
        </w:rPr>
      </w:pPr>
    </w:p>
    <w:p w:rsidR="007C26D2" w:rsidRPr="007C26D2" w:rsidRDefault="007C26D2" w:rsidP="00A671B4">
      <w:pPr>
        <w:pStyle w:val="a3"/>
        <w:rPr>
          <w:sz w:val="28"/>
          <w:szCs w:val="28"/>
        </w:rPr>
      </w:pPr>
    </w:p>
    <w:p w:rsidR="00A671B4" w:rsidRPr="007C26D2" w:rsidRDefault="00A671B4" w:rsidP="00A671B4">
      <w:pPr>
        <w:pStyle w:val="a3"/>
        <w:rPr>
          <w:sz w:val="28"/>
          <w:szCs w:val="28"/>
        </w:rPr>
      </w:pPr>
      <w:r w:rsidRPr="007C26D2">
        <w:rPr>
          <w:sz w:val="28"/>
          <w:szCs w:val="28"/>
        </w:rPr>
        <w:t>Урок чтения в 4 классе по теме «И. А. Бунин «Листопад»</w:t>
      </w:r>
    </w:p>
    <w:p w:rsidR="00A671B4" w:rsidRPr="007C26D2" w:rsidRDefault="00A671B4" w:rsidP="00A671B4">
      <w:pPr>
        <w:jc w:val="center"/>
        <w:rPr>
          <w:b/>
          <w:sz w:val="28"/>
          <w:szCs w:val="28"/>
        </w:rPr>
      </w:pPr>
    </w:p>
    <w:p w:rsidR="00A671B4" w:rsidRPr="007C26D2" w:rsidRDefault="00A671B4" w:rsidP="00A671B4">
      <w:pPr>
        <w:rPr>
          <w:b/>
          <w:sz w:val="28"/>
          <w:szCs w:val="28"/>
        </w:rPr>
      </w:pPr>
      <w:r w:rsidRPr="007C26D2">
        <w:rPr>
          <w:b/>
          <w:sz w:val="28"/>
          <w:szCs w:val="28"/>
        </w:rPr>
        <w:t xml:space="preserve">Цели: 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           1. Создать условия для представления в воображении школьника поэтической картины природы, описываемой автором, осмысления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              состояния души; помочь детям найти художественные средства, изображающие природу осенью, и увидеть роль языка 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              в создании поэтического образа леса.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           2.  Создать условия для развития творческого общения, для совершенствования умения работы с текстом, навыков выразительного 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              чтения.</w:t>
      </w:r>
    </w:p>
    <w:p w:rsidR="00A671B4" w:rsidRPr="007C26D2" w:rsidRDefault="00A671B4" w:rsidP="00A671B4">
      <w:pPr>
        <w:numPr>
          <w:ilvl w:val="0"/>
          <w:numId w:val="1"/>
        </w:numPr>
        <w:rPr>
          <w:sz w:val="28"/>
          <w:szCs w:val="28"/>
        </w:rPr>
      </w:pPr>
      <w:r w:rsidRPr="007C26D2">
        <w:rPr>
          <w:sz w:val="28"/>
          <w:szCs w:val="28"/>
        </w:rPr>
        <w:t xml:space="preserve">Создать условия для воспитания чувства любви к природе, интереса к поэзии, духовности; совершенствовать умение выражать 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              свои мысли и слушать других.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b/>
          <w:sz w:val="28"/>
          <w:szCs w:val="28"/>
        </w:rPr>
        <w:lastRenderedPageBreak/>
        <w:t>Оборудование:</w:t>
      </w:r>
      <w:r w:rsidRPr="007C26D2">
        <w:rPr>
          <w:sz w:val="28"/>
          <w:szCs w:val="28"/>
        </w:rPr>
        <w:t xml:space="preserve"> портрет поэта, рисунки детей, музыкальные отрывки из «Времён года» П.И. Чайковского, листы со статьёй, карточки </w:t>
      </w:r>
      <w:proofErr w:type="gramStart"/>
      <w:r w:rsidRPr="007C26D2">
        <w:rPr>
          <w:sz w:val="28"/>
          <w:szCs w:val="28"/>
        </w:rPr>
        <w:t>с</w:t>
      </w:r>
      <w:proofErr w:type="gramEnd"/>
      <w:r w:rsidRPr="007C26D2">
        <w:rPr>
          <w:sz w:val="28"/>
          <w:szCs w:val="28"/>
        </w:rPr>
        <w:t xml:space="preserve"> </w:t>
      </w:r>
    </w:p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t xml:space="preserve">                           ребусами, ветки листьев, листья из бумаги, альбомные листы, фломастеры (для творческого задания) </w:t>
      </w: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p w:rsidR="00A671B4" w:rsidRPr="007C26D2" w:rsidRDefault="00A671B4" w:rsidP="00A671B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5"/>
        <w:gridCol w:w="5089"/>
        <w:gridCol w:w="4765"/>
        <w:gridCol w:w="2157"/>
      </w:tblGrid>
      <w:tr w:rsidR="00A671B4" w:rsidRPr="007C26D2" w:rsidTr="00816FCE">
        <w:trPr>
          <w:trHeight w:val="270"/>
        </w:trPr>
        <w:tc>
          <w:tcPr>
            <w:tcW w:w="2775" w:type="dxa"/>
          </w:tcPr>
          <w:p w:rsidR="00A671B4" w:rsidRPr="007C26D2" w:rsidRDefault="00A671B4" w:rsidP="00DF565A">
            <w:pPr>
              <w:jc w:val="center"/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Этап урока</w:t>
            </w:r>
          </w:p>
        </w:tc>
        <w:tc>
          <w:tcPr>
            <w:tcW w:w="5089" w:type="dxa"/>
          </w:tcPr>
          <w:p w:rsidR="00A671B4" w:rsidRPr="007C26D2" w:rsidRDefault="00A671B4" w:rsidP="00DF565A">
            <w:pPr>
              <w:jc w:val="center"/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4765" w:type="dxa"/>
          </w:tcPr>
          <w:p w:rsidR="00A671B4" w:rsidRPr="007C26D2" w:rsidRDefault="00A671B4" w:rsidP="00DF565A">
            <w:pPr>
              <w:jc w:val="center"/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Деятельность ученика</w:t>
            </w:r>
          </w:p>
        </w:tc>
        <w:tc>
          <w:tcPr>
            <w:tcW w:w="2157" w:type="dxa"/>
          </w:tcPr>
          <w:p w:rsidR="00A671B4" w:rsidRPr="007C26D2" w:rsidRDefault="00A671B4" w:rsidP="00DF565A">
            <w:pPr>
              <w:jc w:val="center"/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A671B4" w:rsidRPr="007C26D2" w:rsidTr="00816FCE">
        <w:trPr>
          <w:trHeight w:val="270"/>
        </w:trPr>
        <w:tc>
          <w:tcPr>
            <w:tcW w:w="2775" w:type="dxa"/>
          </w:tcPr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1. Речевая разминка</w:t>
            </w: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A671B4" w:rsidRPr="007C26D2" w:rsidRDefault="00976DF7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2</w:t>
            </w:r>
            <w:r w:rsidR="00A671B4" w:rsidRPr="007C26D2">
              <w:rPr>
                <w:sz w:val="28"/>
                <w:szCs w:val="28"/>
              </w:rPr>
              <w:t>.Подготовка к художественному восприятию.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А) Работа с рисунками.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Б) Работа с портретом писателя.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В) Работа с текстом.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Г) Мотивационный настрой.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2. Художественное восприятие.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3. Художественный анализ.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541383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4. Словарная работа</w:t>
            </w: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Физкультминутка.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5. Художественные средства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6. Художники и осень </w:t>
            </w: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A671B4" w:rsidRPr="007C26D2" w:rsidRDefault="00803910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7</w:t>
            </w:r>
            <w:r w:rsidR="006C5EEB" w:rsidRPr="007C26D2">
              <w:rPr>
                <w:sz w:val="28"/>
                <w:szCs w:val="28"/>
              </w:rPr>
              <w:t>.</w:t>
            </w:r>
            <w:r w:rsidR="00A671B4" w:rsidRPr="007C26D2">
              <w:rPr>
                <w:sz w:val="28"/>
                <w:szCs w:val="28"/>
              </w:rPr>
              <w:t>.Художественное исполнение.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A671B4" w:rsidRPr="007C26D2" w:rsidRDefault="00803910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8.</w:t>
            </w:r>
            <w:r w:rsidR="00A671B4" w:rsidRPr="007C26D2">
              <w:rPr>
                <w:sz w:val="28"/>
                <w:szCs w:val="28"/>
              </w:rPr>
              <w:t>. Художественное творчество.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803910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9. </w:t>
            </w:r>
            <w:proofErr w:type="spellStart"/>
            <w:r w:rsidRPr="007C26D2">
              <w:rPr>
                <w:sz w:val="28"/>
                <w:szCs w:val="28"/>
              </w:rPr>
              <w:t>Синквейн</w:t>
            </w:r>
            <w:proofErr w:type="spellEnd"/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A671B4" w:rsidRPr="007C26D2" w:rsidRDefault="00803910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10</w:t>
            </w:r>
            <w:r w:rsidR="00A671B4" w:rsidRPr="007C26D2">
              <w:rPr>
                <w:sz w:val="28"/>
                <w:szCs w:val="28"/>
              </w:rPr>
              <w:t>. Рефлексия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Домашнее задание.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</w:tc>
        <w:tc>
          <w:tcPr>
            <w:tcW w:w="5089" w:type="dxa"/>
          </w:tcPr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lastRenderedPageBreak/>
              <w:t xml:space="preserve">Вот и осень наступила 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Вслед за летом, точно в срок,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И в садах позолотила 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Каждый маленький листок.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Листья стайками летят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 нашем парке … (листопад).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Прочитайте стихотворение шепотом, подумайте, какое слово надо добавить?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Как образовалось слово “листопад”?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Назовите имена существительные. (Подчеркнуть)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Прочитайте с вопросительной интонацией на этих словах.</w:t>
            </w:r>
          </w:p>
          <w:p w:rsidR="00976DF7" w:rsidRPr="007C26D2" w:rsidRDefault="00976DF7" w:rsidP="00976DF7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lastRenderedPageBreak/>
              <w:t>- Прочитайте с утвердительной интонацией, выделяя голосом имена существительные.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Сегодня на уроке мы пр</w:t>
            </w:r>
            <w:r w:rsidR="006F2E9D" w:rsidRPr="007C26D2">
              <w:rPr>
                <w:sz w:val="28"/>
                <w:szCs w:val="28"/>
              </w:rPr>
              <w:t xml:space="preserve">одолжаем знакомство с творчеством </w:t>
            </w:r>
            <w:r w:rsidRPr="007C26D2">
              <w:rPr>
                <w:sz w:val="28"/>
                <w:szCs w:val="28"/>
              </w:rPr>
              <w:t xml:space="preserve"> Ивана Алексеевича Бунина.</w:t>
            </w:r>
          </w:p>
          <w:p w:rsidR="00A671B4" w:rsidRPr="007C26D2" w:rsidRDefault="00816FCE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ЭПИГРАФ (слова Блока)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Давайте вспомним всё, что мы знаем о его стихах, в этом нам помогут ваши рисунки.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- Какая основная тема стихотворений И.А. Бунина?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Посмотрите на портрет поэта. Вглядитесь в его глаза. Что вы можете прочитать в его взгляде?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О жизни И.А. Бунина мы узнаем из статьи. Прочитайте данную статью, </w:t>
            </w:r>
            <w:r w:rsidR="006F2E9D" w:rsidRPr="007C26D2">
              <w:rPr>
                <w:sz w:val="28"/>
                <w:szCs w:val="28"/>
              </w:rPr>
              <w:t>Отметьте те сведения, которые вам не известны.</w:t>
            </w:r>
            <w:r w:rsidRPr="007C26D2">
              <w:rPr>
                <w:sz w:val="28"/>
                <w:szCs w:val="28"/>
              </w:rPr>
              <w:t xml:space="preserve"> 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   Потомок старинного, но обедневшего дворянского рода И.А. Бунин провёл свои ранние детские годы в имении – на хуторе </w:t>
            </w:r>
            <w:proofErr w:type="spellStart"/>
            <w:r w:rsidRPr="007C26D2">
              <w:rPr>
                <w:sz w:val="28"/>
                <w:szCs w:val="28"/>
              </w:rPr>
              <w:t>Бутырки</w:t>
            </w:r>
            <w:proofErr w:type="spellEnd"/>
            <w:r w:rsidRPr="007C26D2">
              <w:rPr>
                <w:sz w:val="28"/>
                <w:szCs w:val="28"/>
              </w:rPr>
              <w:t xml:space="preserve"> в Орловской губернии.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    В 11 лет Иван Бунин поступил в гимназию, но проучился меньше четырёх классов – продолжать </w:t>
            </w:r>
            <w:r w:rsidRPr="007C26D2">
              <w:rPr>
                <w:sz w:val="28"/>
                <w:szCs w:val="28"/>
              </w:rPr>
              <w:lastRenderedPageBreak/>
              <w:t>образование не позволила бедность. А в 19 лет юноша покинул родное гнездо – работал корректором, статистиком, библиотекарем, журналистом.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    Писал Бунин не только стихи, но и прозу (рассказы, повести).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    Он хорошо знал иностранные языки, много переводил.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    С начала </w:t>
            </w:r>
            <w:r w:rsidRPr="007C26D2">
              <w:rPr>
                <w:sz w:val="28"/>
                <w:szCs w:val="28"/>
                <w:lang w:val="en-US"/>
              </w:rPr>
              <w:t>XX</w:t>
            </w:r>
            <w:r w:rsidRPr="007C26D2">
              <w:rPr>
                <w:sz w:val="28"/>
                <w:szCs w:val="28"/>
              </w:rPr>
              <w:t xml:space="preserve"> века И.А. Бунин занял в русской литературе выдающееся место и как прозаик, и как поэт.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     В 1933 году поэт стал лауреатом Нобелевской премии (высшей награды за выдающиеся литературные произведения). Умер в Париже. Последние годы очень тосковал по Родине.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1B5646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Тему нового стихотворения И.А. Бунина, которое мы будем читать на уроке, вы узнаете, </w:t>
            </w:r>
            <w:r w:rsidR="001B5646" w:rsidRPr="007C26D2">
              <w:rPr>
                <w:sz w:val="28"/>
                <w:szCs w:val="28"/>
              </w:rPr>
              <w:t xml:space="preserve">разгадав кроссворд 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Что выше леса,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Краше света,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Без огня горит?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(солнце)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Он стоит среди травы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 шляпе, но без головы.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У него одна нога, 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lastRenderedPageBreak/>
              <w:t xml:space="preserve">Но и та без сапога. 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(гриб)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Вслед за августом приходит,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С листопадом хороводит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И богат он урожаем,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Мы его, конечно, знаем! 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(сентябрь)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Королева наша, Осень,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У тебя мы дружно спросим: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Детям свой секрет открой,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Кто слуга тебе второй?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(октябрь) </w:t>
            </w:r>
          </w:p>
          <w:tbl>
            <w:tblPr>
              <w:tblW w:w="3665" w:type="dxa"/>
              <w:jc w:val="center"/>
              <w:tblInd w:w="88" w:type="dxa"/>
              <w:tblLook w:val="0000"/>
            </w:tblPr>
            <w:tblGrid>
              <w:gridCol w:w="841"/>
              <w:gridCol w:w="976"/>
              <w:gridCol w:w="859"/>
              <w:gridCol w:w="989"/>
            </w:tblGrid>
            <w:tr w:rsidR="001B5646" w:rsidRPr="007C26D2" w:rsidTr="00DF565A">
              <w:trPr>
                <w:trHeight w:val="198"/>
                <w:jc w:val="center"/>
              </w:trPr>
              <w:tc>
                <w:tcPr>
                  <w:tcW w:w="841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0A15BC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976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sz="24" w:space="0" w:color="000000"/>
                    <w:bottom w:val="nil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о</w:t>
                  </w:r>
                </w:p>
              </w:tc>
            </w:tr>
            <w:tr w:rsidR="001B5646" w:rsidRPr="007C26D2" w:rsidTr="00DF565A">
              <w:trPr>
                <w:trHeight w:val="223"/>
                <w:jc w:val="center"/>
              </w:trPr>
              <w:tc>
                <w:tcPr>
                  <w:tcW w:w="841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0A15BC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976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C26D2">
                    <w:rPr>
                      <w:b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859" w:type="dxa"/>
                  <w:tcBorders>
                    <w:top w:val="nil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к</w:t>
                  </w:r>
                </w:p>
              </w:tc>
            </w:tr>
            <w:tr w:rsidR="001B5646" w:rsidRPr="007C26D2" w:rsidTr="00DF565A">
              <w:trPr>
                <w:trHeight w:val="246"/>
                <w:jc w:val="center"/>
              </w:trPr>
              <w:tc>
                <w:tcPr>
                  <w:tcW w:w="841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7C26D2">
                    <w:rPr>
                      <w:b/>
                      <w:i/>
                      <w:sz w:val="28"/>
                      <w:szCs w:val="28"/>
                      <w:u w:val="single"/>
                    </w:rPr>
                    <w:t>л</w:t>
                  </w:r>
                </w:p>
              </w:tc>
              <w:tc>
                <w:tcPr>
                  <w:tcW w:w="976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7C26D2">
                    <w:rPr>
                      <w:b/>
                      <w:i/>
                      <w:sz w:val="28"/>
                      <w:szCs w:val="28"/>
                      <w:u w:val="single"/>
                    </w:rPr>
                    <w:t>и</w:t>
                  </w: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7C26D2">
                    <w:rPr>
                      <w:b/>
                      <w:i/>
                      <w:sz w:val="28"/>
                      <w:szCs w:val="28"/>
                      <w:u w:val="single"/>
                    </w:rPr>
                    <w:t>с</w:t>
                  </w:r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7C26D2">
                    <w:rPr>
                      <w:b/>
                      <w:i/>
                      <w:sz w:val="28"/>
                      <w:szCs w:val="28"/>
                      <w:u w:val="single"/>
                    </w:rPr>
                    <w:t>т</w:t>
                  </w:r>
                </w:p>
              </w:tc>
            </w:tr>
            <w:tr w:rsidR="001B5646" w:rsidRPr="007C26D2" w:rsidTr="00DF565A">
              <w:trPr>
                <w:trHeight w:val="270"/>
                <w:jc w:val="center"/>
              </w:trPr>
              <w:tc>
                <w:tcPr>
                  <w:tcW w:w="841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0A15BC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976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я</w:t>
                  </w:r>
                </w:p>
              </w:tc>
            </w:tr>
            <w:tr w:rsidR="001B5646" w:rsidRPr="007C26D2" w:rsidTr="00DF565A">
              <w:trPr>
                <w:trHeight w:val="113"/>
                <w:jc w:val="center"/>
              </w:trPr>
              <w:tc>
                <w:tcPr>
                  <w:tcW w:w="841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0A15BC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7C26D2">
                    <w:rPr>
                      <w:b/>
                      <w:sz w:val="28"/>
                      <w:szCs w:val="28"/>
                    </w:rPr>
                    <w:t>Ц</w:t>
                  </w:r>
                  <w:proofErr w:type="gramEnd"/>
                </w:p>
              </w:tc>
              <w:tc>
                <w:tcPr>
                  <w:tcW w:w="976" w:type="dxa"/>
                  <w:tcBorders>
                    <w:top w:val="single" w:sz="24" w:space="0" w:color="000000"/>
                    <w:left w:val="single" w:sz="24" w:space="0" w:color="000000"/>
                    <w:bottom w:val="nil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7C26D2">
                    <w:rPr>
                      <w:b/>
                      <w:sz w:val="28"/>
                      <w:szCs w:val="28"/>
                    </w:rPr>
                    <w:t>н</w:t>
                  </w:r>
                  <w:proofErr w:type="spellEnd"/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б</w:t>
                  </w:r>
                </w:p>
              </w:tc>
            </w:tr>
            <w:tr w:rsidR="001B5646" w:rsidRPr="007C26D2" w:rsidTr="00DF565A">
              <w:trPr>
                <w:trHeight w:val="138"/>
                <w:jc w:val="center"/>
              </w:trPr>
              <w:tc>
                <w:tcPr>
                  <w:tcW w:w="841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0A15BC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24" w:space="0" w:color="000000"/>
                    <w:bottom w:val="nil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C26D2">
                    <w:rPr>
                      <w:b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</w:tr>
            <w:tr w:rsidR="001B5646" w:rsidRPr="007C26D2" w:rsidTr="00DF565A">
              <w:trPr>
                <w:trHeight w:val="162"/>
                <w:jc w:val="center"/>
              </w:trPr>
              <w:tc>
                <w:tcPr>
                  <w:tcW w:w="841" w:type="dxa"/>
                  <w:tcBorders>
                    <w:top w:val="single" w:sz="2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я</w:t>
                  </w:r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7C26D2">
                    <w:rPr>
                      <w:b/>
                      <w:sz w:val="28"/>
                      <w:szCs w:val="28"/>
                    </w:rPr>
                    <w:t>ь</w:t>
                  </w:r>
                  <w:proofErr w:type="spellEnd"/>
                </w:p>
              </w:tc>
            </w:tr>
            <w:tr w:rsidR="001B5646" w:rsidRPr="007C26D2" w:rsidTr="00DF565A">
              <w:trPr>
                <w:trHeight w:val="185"/>
                <w:jc w:val="center"/>
              </w:trPr>
              <w:tc>
                <w:tcPr>
                  <w:tcW w:w="8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C26D2">
                    <w:rPr>
                      <w:b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989" w:type="dxa"/>
                  <w:tcBorders>
                    <w:top w:val="single" w:sz="24" w:space="0" w:color="000000"/>
                    <w:left w:val="single" w:sz="24" w:space="0" w:color="00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B5646" w:rsidRPr="007C26D2" w:rsidTr="00DF565A">
              <w:trPr>
                <w:trHeight w:val="224"/>
                <w:jc w:val="center"/>
              </w:trPr>
              <w:tc>
                <w:tcPr>
                  <w:tcW w:w="8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C26D2">
                    <w:rPr>
                      <w:b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89" w:type="dxa"/>
                  <w:tcBorders>
                    <w:top w:val="nil"/>
                    <w:left w:val="single" w:sz="24" w:space="0" w:color="00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B5646" w:rsidRPr="007C26D2" w:rsidTr="00DF565A">
              <w:trPr>
                <w:trHeight w:val="21"/>
                <w:jc w:val="center"/>
              </w:trPr>
              <w:tc>
                <w:tcPr>
                  <w:tcW w:w="84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24" w:space="0" w:color="000000"/>
                    <w:left w:val="single" w:sz="24" w:space="0" w:color="000000"/>
                    <w:bottom w:val="single" w:sz="24" w:space="0" w:color="000000"/>
                    <w:right w:val="single" w:sz="24" w:space="0" w:color="000000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7C26D2">
                    <w:rPr>
                      <w:b/>
                      <w:sz w:val="28"/>
                      <w:szCs w:val="28"/>
                    </w:rPr>
                    <w:t>ь</w:t>
                  </w:r>
                  <w:proofErr w:type="spellEnd"/>
                </w:p>
              </w:tc>
              <w:tc>
                <w:tcPr>
                  <w:tcW w:w="989" w:type="dxa"/>
                  <w:tcBorders>
                    <w:top w:val="nil"/>
                    <w:left w:val="single" w:sz="24" w:space="0" w:color="00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B5646" w:rsidRPr="007C26D2" w:rsidRDefault="001B5646" w:rsidP="00DF565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Какое главное слово получилось? </w:t>
            </w:r>
            <w:r w:rsidRPr="007C26D2">
              <w:rPr>
                <w:i/>
                <w:sz w:val="28"/>
                <w:szCs w:val="28"/>
              </w:rPr>
              <w:t>(лист)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Ранняя осень. Прекрасная осенняя пора. Листья – главные герои этого </w:t>
            </w:r>
            <w:r w:rsidRPr="007C26D2">
              <w:rPr>
                <w:sz w:val="28"/>
                <w:szCs w:val="28"/>
              </w:rPr>
              <w:lastRenderedPageBreak/>
              <w:t xml:space="preserve">времени. Какое явление мы наблюдаем в природе осенью? </w:t>
            </w:r>
            <w:r w:rsidRPr="007C26D2">
              <w:rPr>
                <w:i/>
                <w:sz w:val="28"/>
                <w:szCs w:val="28"/>
              </w:rPr>
              <w:t>(листопад)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Произнесите громко слово </w:t>
            </w:r>
            <w:r w:rsidRPr="007C26D2">
              <w:rPr>
                <w:b/>
                <w:sz w:val="28"/>
                <w:szCs w:val="28"/>
              </w:rPr>
              <w:t>листопад.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А теперь тише.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А какое звучание больше подходит к этому слову?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И вот мы подошли к теме нашего урока. Стихотворение «Листопад». </w:t>
            </w: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</w:p>
          <w:p w:rsidR="001B5646" w:rsidRPr="007C26D2" w:rsidRDefault="001B5646" w:rsidP="001B5646">
            <w:pPr>
              <w:jc w:val="both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Послушайте его.</w:t>
            </w:r>
          </w:p>
          <w:p w:rsidR="001B5646" w:rsidRPr="007C26D2" w:rsidRDefault="001B5646" w:rsidP="001B5646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Чтение стихотворения хорошо читающими детьми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-Ранняя осень. Прекрасная осенняя пора. Листья – главные герои этого времени. Какое явление мы наблюдаем в природе?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-Произнесите громко слово листопад.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-А теперь тише.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-А какое звучание больше подходит к этому слову?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-Послушайте стихотворение </w:t>
            </w:r>
            <w:r w:rsidRPr="007C26D2">
              <w:rPr>
                <w:sz w:val="28"/>
                <w:szCs w:val="28"/>
              </w:rPr>
              <w:lastRenderedPageBreak/>
              <w:t>И.А.Бунина «Листопад».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Учитель читает стихотворение.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-Какие картины вы представили, когда слушали это стихотворение?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-Какую картину вы представили ярче всего?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-Какие чувства настроение у вас вызывает эта картина?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-А полностью стихотворение?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-С чем сравнивает поэт лес?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-Какие использует краски для описания леса?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Только ли глазами воспринимает лес поэт, только ли зрительные образы нам передаёт?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-Найдите и прочитайте, что говорит поэт о запахах и звуках.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какие звуки услышал автор в осеннем лесу?</w:t>
            </w: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а разве тишину можно услышать?</w:t>
            </w: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а почему о  тишине автор говорит, что она мертвая?</w:t>
            </w: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а еще, чтобы мы услышали на фоне такой тишины еле заметные звуки падающего листика:</w:t>
            </w: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а можете вы услышать эти звуки в стихотворении? </w:t>
            </w: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A671B4" w:rsidRPr="007C26D2" w:rsidRDefault="00541383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были ли в тексте слова или выражения малознакомые вам?</w:t>
            </w:r>
          </w:p>
          <w:p w:rsidR="00541383" w:rsidRPr="007C26D2" w:rsidRDefault="00541383" w:rsidP="00541383">
            <w:pPr>
              <w:spacing w:before="24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7C26D2">
              <w:rPr>
                <w:b/>
                <w:bCs/>
                <w:iCs/>
                <w:sz w:val="28"/>
                <w:szCs w:val="28"/>
              </w:rPr>
              <w:t xml:space="preserve">Багряный </w:t>
            </w:r>
            <w:r w:rsidRPr="007C26D2">
              <w:rPr>
                <w:b/>
                <w:bCs/>
                <w:sz w:val="28"/>
                <w:szCs w:val="28"/>
              </w:rPr>
              <w:t xml:space="preserve"> </w:t>
            </w:r>
            <w:r w:rsidRPr="007C26D2">
              <w:rPr>
                <w:iCs/>
                <w:sz w:val="28"/>
                <w:szCs w:val="28"/>
              </w:rPr>
              <w:t xml:space="preserve">- </w:t>
            </w:r>
            <w:r w:rsidRPr="007C26D2">
              <w:rPr>
                <w:sz w:val="28"/>
                <w:szCs w:val="28"/>
              </w:rPr>
              <w:t>то же, что багровый - красный густого, темного оттенка.</w:t>
            </w:r>
          </w:p>
          <w:p w:rsidR="00541383" w:rsidRPr="007C26D2" w:rsidRDefault="00541383" w:rsidP="00541383">
            <w:pPr>
              <w:spacing w:before="240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7C26D2">
              <w:rPr>
                <w:b/>
                <w:bCs/>
                <w:iCs/>
                <w:sz w:val="28"/>
                <w:szCs w:val="28"/>
              </w:rPr>
              <w:t>Пестрый</w:t>
            </w:r>
            <w:proofErr w:type="gramEnd"/>
            <w:r w:rsidRPr="007C26D2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7C26D2">
              <w:rPr>
                <w:b/>
                <w:bCs/>
                <w:sz w:val="28"/>
                <w:szCs w:val="28"/>
              </w:rPr>
              <w:t xml:space="preserve"> </w:t>
            </w:r>
            <w:r w:rsidRPr="007C26D2">
              <w:rPr>
                <w:iCs/>
                <w:sz w:val="28"/>
                <w:szCs w:val="28"/>
              </w:rPr>
              <w:t xml:space="preserve">- с </w:t>
            </w:r>
            <w:r w:rsidRPr="007C26D2">
              <w:rPr>
                <w:sz w:val="28"/>
                <w:szCs w:val="28"/>
              </w:rPr>
              <w:t>окраской нескольких разных цветов, содержащий несколько разных цветов.</w:t>
            </w:r>
          </w:p>
          <w:p w:rsidR="00541383" w:rsidRPr="007C26D2" w:rsidRDefault="00541383" w:rsidP="00541383">
            <w:pPr>
              <w:spacing w:before="24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7C26D2">
              <w:rPr>
                <w:b/>
                <w:bCs/>
                <w:iCs/>
                <w:sz w:val="28"/>
                <w:szCs w:val="28"/>
              </w:rPr>
              <w:t xml:space="preserve">Резьба - </w:t>
            </w:r>
            <w:proofErr w:type="gramStart"/>
            <w:r w:rsidRPr="007C26D2">
              <w:rPr>
                <w:b/>
                <w:bCs/>
                <w:iCs/>
                <w:sz w:val="28"/>
                <w:szCs w:val="28"/>
              </w:rPr>
              <w:t>резной</w:t>
            </w:r>
            <w:proofErr w:type="gramEnd"/>
            <w:r w:rsidRPr="007C26D2">
              <w:rPr>
                <w:b/>
                <w:bCs/>
                <w:sz w:val="28"/>
                <w:szCs w:val="28"/>
              </w:rPr>
              <w:t xml:space="preserve">  -</w:t>
            </w:r>
            <w:r w:rsidRPr="007C26D2">
              <w:rPr>
                <w:iCs/>
                <w:sz w:val="28"/>
                <w:szCs w:val="28"/>
              </w:rPr>
              <w:t xml:space="preserve"> с </w:t>
            </w:r>
            <w:r w:rsidRPr="007C26D2">
              <w:rPr>
                <w:sz w:val="28"/>
                <w:szCs w:val="28"/>
              </w:rPr>
              <w:t>неровными, как будто вырезанными краями, очертаниями.</w:t>
            </w:r>
          </w:p>
          <w:p w:rsidR="00541383" w:rsidRPr="007C26D2" w:rsidRDefault="00541383" w:rsidP="00541383">
            <w:pPr>
              <w:spacing w:before="240"/>
              <w:jc w:val="both"/>
              <w:rPr>
                <w:b/>
                <w:bCs/>
                <w:iCs/>
                <w:sz w:val="28"/>
                <w:szCs w:val="28"/>
              </w:rPr>
            </w:pPr>
            <w:proofErr w:type="gramStart"/>
            <w:r w:rsidRPr="007C26D2">
              <w:rPr>
                <w:b/>
                <w:bCs/>
                <w:iCs/>
                <w:sz w:val="28"/>
                <w:szCs w:val="28"/>
              </w:rPr>
              <w:t>В</w:t>
            </w:r>
            <w:proofErr w:type="gramEnd"/>
            <w:r w:rsidRPr="007C26D2">
              <w:rPr>
                <w:b/>
                <w:bCs/>
                <w:iCs/>
                <w:sz w:val="28"/>
                <w:szCs w:val="28"/>
              </w:rPr>
              <w:t xml:space="preserve"> дворе</w:t>
            </w:r>
            <w:r w:rsidRPr="007C26D2">
              <w:rPr>
                <w:b/>
                <w:bCs/>
                <w:sz w:val="28"/>
                <w:szCs w:val="28"/>
              </w:rPr>
              <w:t xml:space="preserve">  -  во дворе</w:t>
            </w:r>
            <w:r w:rsidRPr="007C26D2">
              <w:rPr>
                <w:b/>
                <w:bCs/>
                <w:iCs/>
                <w:sz w:val="28"/>
                <w:szCs w:val="28"/>
              </w:rPr>
              <w:t>.</w:t>
            </w:r>
          </w:p>
          <w:p w:rsidR="00541383" w:rsidRPr="007C26D2" w:rsidRDefault="00541383" w:rsidP="00541383">
            <w:pPr>
              <w:rPr>
                <w:sz w:val="28"/>
                <w:szCs w:val="28"/>
              </w:rPr>
            </w:pPr>
            <w:r w:rsidRPr="007C26D2">
              <w:rPr>
                <w:b/>
                <w:bCs/>
                <w:iCs/>
                <w:sz w:val="28"/>
                <w:szCs w:val="28"/>
              </w:rPr>
              <w:lastRenderedPageBreak/>
              <w:t xml:space="preserve">Лазурь </w:t>
            </w:r>
            <w:r w:rsidRPr="007C26D2">
              <w:rPr>
                <w:iCs/>
                <w:sz w:val="28"/>
                <w:szCs w:val="28"/>
              </w:rPr>
              <w:t xml:space="preserve">- </w:t>
            </w:r>
            <w:r w:rsidRPr="007C26D2">
              <w:rPr>
                <w:sz w:val="28"/>
                <w:szCs w:val="28"/>
              </w:rPr>
              <w:t>светло - синий цвет, синева</w:t>
            </w:r>
          </w:p>
          <w:p w:rsidR="00541383" w:rsidRPr="007C26D2" w:rsidRDefault="00541383" w:rsidP="00541383">
            <w:pPr>
              <w:rPr>
                <w:sz w:val="28"/>
                <w:szCs w:val="28"/>
              </w:rPr>
            </w:pPr>
          </w:p>
          <w:p w:rsidR="00541383" w:rsidRPr="007C26D2" w:rsidRDefault="00541383" w:rsidP="00541383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Давайте попробуем вместе прочитать первую картину в произведении.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-Теперь прочитаем вторую картину.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-Заключительная часть.</w:t>
            </w: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под музыку изображают падающие листочки и игру мотылька.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-А сейчас я предлагаю поработать в группах.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-На ваши парты опускаются осенние листья.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Учитель опускает каждой группе листок. На обратной стороне листа написано слово.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-Сейчас каждая группа будет находить в </w:t>
            </w:r>
            <w:proofErr w:type="gramStart"/>
            <w:r w:rsidRPr="007C26D2">
              <w:rPr>
                <w:sz w:val="28"/>
                <w:szCs w:val="28"/>
              </w:rPr>
              <w:t>стихотворении</w:t>
            </w:r>
            <w:proofErr w:type="gramEnd"/>
            <w:r w:rsidRPr="007C26D2">
              <w:rPr>
                <w:sz w:val="28"/>
                <w:szCs w:val="28"/>
              </w:rPr>
              <w:t xml:space="preserve"> и вписывать в тетрадь олицетворения, метафоры, эпитеты, </w:t>
            </w:r>
            <w:r w:rsidRPr="007C26D2">
              <w:rPr>
                <w:sz w:val="28"/>
                <w:szCs w:val="28"/>
              </w:rPr>
              <w:lastRenderedPageBreak/>
              <w:t>сравнения.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-Давайте послушаем, что у вас получилось?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-Как вы думаете, почему поэт не «оживил» лес?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Учитель комментирует выступления.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D55B3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Это чудесное время года привлекало внимание не только поэтов и писателей, но и художников. Перед вами картины известных русских художников И.С. Остроухова и И.И. Левитана, которые имеют одинаковое название «Золотая осень». </w:t>
            </w: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Рассмотрите картины и скажите, с какими чувствами писали художники картины? </w:t>
            </w: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-можно ли соотнести строки Бунина с картинами русских художников?</w:t>
            </w: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-красивое в природе привлекает любого человека</w:t>
            </w:r>
            <w:proofErr w:type="gramStart"/>
            <w:r w:rsidRPr="007C26D2">
              <w:rPr>
                <w:sz w:val="28"/>
                <w:szCs w:val="28"/>
              </w:rPr>
              <w:t xml:space="preserve"> ,</w:t>
            </w:r>
            <w:proofErr w:type="gramEnd"/>
            <w:r w:rsidRPr="007C26D2">
              <w:rPr>
                <w:sz w:val="28"/>
                <w:szCs w:val="28"/>
              </w:rPr>
              <w:t xml:space="preserve"> - мимо такой красоты нельзя пройти равнодушно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-Назовите главные инструменты чтеца?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-Давайте по</w:t>
            </w:r>
            <w:r w:rsidR="00816FCE" w:rsidRPr="007C26D2">
              <w:rPr>
                <w:sz w:val="28"/>
                <w:szCs w:val="28"/>
              </w:rPr>
              <w:t>дготовимся к выразительному чтению стихотворения</w:t>
            </w:r>
            <w:r w:rsidRPr="007C26D2">
              <w:rPr>
                <w:sz w:val="28"/>
                <w:szCs w:val="28"/>
              </w:rPr>
              <w:t>. Что значит выразительно?</w:t>
            </w: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-Работа с таблицей «Словарь настроений»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-А сейчас посовещайтесь в группе и попробуйте нарисовать на листе бумаги то, что описывает Бунин, так чтобы, соединив ваши работы, у нас получилась полная картина </w:t>
            </w:r>
            <w:proofErr w:type="gramStart"/>
            <w:r w:rsidRPr="007C26D2">
              <w:rPr>
                <w:sz w:val="28"/>
                <w:szCs w:val="28"/>
              </w:rPr>
              <w:t>прочитанного</w:t>
            </w:r>
            <w:proofErr w:type="gramEnd"/>
            <w:r w:rsidRPr="007C26D2">
              <w:rPr>
                <w:sz w:val="28"/>
                <w:szCs w:val="28"/>
              </w:rPr>
              <w:t>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803910">
            <w:pPr>
              <w:pStyle w:val="a5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я строка сущ.</w:t>
            </w:r>
          </w:p>
          <w:p w:rsidR="00803910" w:rsidRPr="007C26D2" w:rsidRDefault="00803910" w:rsidP="00803910">
            <w:pPr>
              <w:pStyle w:val="a5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я – </w:t>
            </w:r>
            <w:proofErr w:type="spellStart"/>
            <w:r w:rsidRPr="007C26D2">
              <w:rPr>
                <w:sz w:val="28"/>
                <w:szCs w:val="28"/>
              </w:rPr>
              <w:t>прилагат</w:t>
            </w:r>
            <w:proofErr w:type="spellEnd"/>
            <w:r w:rsidRPr="007C26D2">
              <w:rPr>
                <w:sz w:val="28"/>
                <w:szCs w:val="28"/>
              </w:rPr>
              <w:t>.</w:t>
            </w:r>
          </w:p>
          <w:p w:rsidR="00803910" w:rsidRPr="007C26D2" w:rsidRDefault="00803910" w:rsidP="00803910">
            <w:pPr>
              <w:pStyle w:val="a5"/>
              <w:numPr>
                <w:ilvl w:val="0"/>
                <w:numId w:val="5"/>
              </w:numPr>
              <w:rPr>
                <w:sz w:val="28"/>
                <w:szCs w:val="28"/>
              </w:rPr>
            </w:pPr>
            <w:proofErr w:type="spellStart"/>
            <w:proofErr w:type="gramStart"/>
            <w:r w:rsidRPr="007C26D2">
              <w:rPr>
                <w:sz w:val="28"/>
                <w:szCs w:val="28"/>
              </w:rPr>
              <w:t>Я-глаголы</w:t>
            </w:r>
            <w:proofErr w:type="spellEnd"/>
            <w:proofErr w:type="gramEnd"/>
          </w:p>
          <w:p w:rsidR="00803910" w:rsidRPr="007C26D2" w:rsidRDefault="00803910" w:rsidP="00803910">
            <w:pPr>
              <w:pStyle w:val="a5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Предложение</w:t>
            </w:r>
          </w:p>
          <w:p w:rsidR="00803910" w:rsidRPr="007C26D2" w:rsidRDefault="00803910" w:rsidP="00803910">
            <w:pPr>
              <w:pStyle w:val="a5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Общее понятие </w:t>
            </w: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-Понравился ли вам урок? Чем?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-Что особенно запомнилось?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-Какие открытия сделали?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-Что бы хотели ещё выполнить?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-Дома выучите наизусть </w:t>
            </w:r>
            <w:r w:rsidR="00816FCE" w:rsidRPr="007C26D2">
              <w:rPr>
                <w:sz w:val="28"/>
                <w:szCs w:val="28"/>
              </w:rPr>
              <w:t xml:space="preserve">отрывок из стихотворения.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Спасибо за урок.</w:t>
            </w:r>
          </w:p>
        </w:tc>
        <w:tc>
          <w:tcPr>
            <w:tcW w:w="4765" w:type="dxa"/>
          </w:tcPr>
          <w:p w:rsidR="00A671B4" w:rsidRPr="007C26D2" w:rsidRDefault="006F2E9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lastRenderedPageBreak/>
              <w:t xml:space="preserve">Дети читают стихотворение, подчеркивают существительные, читают с </w:t>
            </w:r>
            <w:proofErr w:type="gramStart"/>
            <w:r w:rsidRPr="007C26D2">
              <w:rPr>
                <w:sz w:val="28"/>
                <w:szCs w:val="28"/>
              </w:rPr>
              <w:t>разными</w:t>
            </w:r>
            <w:proofErr w:type="gramEnd"/>
            <w:r w:rsidRPr="007C26D2">
              <w:rPr>
                <w:sz w:val="28"/>
                <w:szCs w:val="28"/>
              </w:rPr>
              <w:t xml:space="preserve"> </w:t>
            </w:r>
            <w:proofErr w:type="spellStart"/>
            <w:r w:rsidRPr="007C26D2">
              <w:rPr>
                <w:sz w:val="28"/>
                <w:szCs w:val="28"/>
              </w:rPr>
              <w:t>итнонациями</w:t>
            </w:r>
            <w:proofErr w:type="spellEnd"/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Рассматривают рисунки. Называют те стихотворения, которые узнали по рисункам: «Детство», «</w:t>
            </w:r>
            <w:r w:rsidR="006F2E9D" w:rsidRPr="007C26D2">
              <w:rPr>
                <w:sz w:val="28"/>
                <w:szCs w:val="28"/>
              </w:rPr>
              <w:t>Шире грудь, распахнись для принятия</w:t>
            </w:r>
            <w:r w:rsidRPr="007C26D2">
              <w:rPr>
                <w:sz w:val="28"/>
                <w:szCs w:val="28"/>
              </w:rPr>
              <w:t>», «</w:t>
            </w:r>
            <w:r w:rsidR="006F2E9D" w:rsidRPr="007C26D2">
              <w:rPr>
                <w:sz w:val="28"/>
                <w:szCs w:val="28"/>
              </w:rPr>
              <w:t>Гаснет вечер, даль синеет…</w:t>
            </w:r>
            <w:r w:rsidRPr="007C26D2">
              <w:rPr>
                <w:sz w:val="28"/>
                <w:szCs w:val="28"/>
              </w:rPr>
              <w:t>», «</w:t>
            </w:r>
            <w:r w:rsidR="006F2E9D" w:rsidRPr="007C26D2">
              <w:rPr>
                <w:sz w:val="28"/>
                <w:szCs w:val="28"/>
              </w:rPr>
              <w:t>Листопад</w:t>
            </w:r>
            <w:r w:rsidRPr="007C26D2">
              <w:rPr>
                <w:sz w:val="28"/>
                <w:szCs w:val="28"/>
              </w:rPr>
              <w:t>».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6F2E9D" w:rsidRPr="007C26D2" w:rsidRDefault="006F2E9D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Поэт писал о природе, родном крае.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высказывают своё мнение.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</w:t>
            </w:r>
            <w:r w:rsidR="006F2E9D" w:rsidRPr="007C26D2">
              <w:rPr>
                <w:sz w:val="28"/>
                <w:szCs w:val="28"/>
              </w:rPr>
              <w:t xml:space="preserve">ти работают с текстом, делают пометки на листах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Примерный план выполненной работы</w:t>
            </w:r>
          </w:p>
          <w:p w:rsidR="00A671B4" w:rsidRPr="007C26D2" w:rsidRDefault="00A671B4" w:rsidP="00A671B4">
            <w:pPr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7C26D2">
              <w:rPr>
                <w:b/>
                <w:i/>
                <w:sz w:val="28"/>
                <w:szCs w:val="28"/>
              </w:rPr>
              <w:t xml:space="preserve">Детские годы на хуторе </w:t>
            </w:r>
            <w:proofErr w:type="spellStart"/>
            <w:r w:rsidRPr="007C26D2">
              <w:rPr>
                <w:b/>
                <w:i/>
                <w:sz w:val="28"/>
                <w:szCs w:val="28"/>
              </w:rPr>
              <w:t>Бутырки</w:t>
            </w:r>
            <w:proofErr w:type="spellEnd"/>
            <w:r w:rsidRPr="007C26D2">
              <w:rPr>
                <w:b/>
                <w:i/>
                <w:sz w:val="28"/>
                <w:szCs w:val="28"/>
              </w:rPr>
              <w:t>.</w:t>
            </w:r>
          </w:p>
          <w:p w:rsidR="00A671B4" w:rsidRPr="007C26D2" w:rsidRDefault="00A671B4" w:rsidP="00A671B4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7C26D2">
              <w:rPr>
                <w:b/>
                <w:i/>
                <w:sz w:val="28"/>
                <w:szCs w:val="28"/>
              </w:rPr>
              <w:t>В 11 лет поступил в гимназию, окончил меньше 4-х классов</w:t>
            </w:r>
            <w:r w:rsidRPr="007C26D2">
              <w:rPr>
                <w:sz w:val="28"/>
                <w:szCs w:val="28"/>
              </w:rPr>
              <w:t>.</w:t>
            </w:r>
          </w:p>
          <w:p w:rsidR="00A671B4" w:rsidRPr="007C26D2" w:rsidRDefault="00A671B4" w:rsidP="00A671B4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7C26D2">
              <w:rPr>
                <w:b/>
                <w:i/>
                <w:sz w:val="28"/>
                <w:szCs w:val="28"/>
              </w:rPr>
              <w:t xml:space="preserve">Работал корректором, статистиком, </w:t>
            </w:r>
            <w:r w:rsidRPr="007C26D2">
              <w:rPr>
                <w:b/>
                <w:i/>
                <w:sz w:val="28"/>
                <w:szCs w:val="28"/>
              </w:rPr>
              <w:lastRenderedPageBreak/>
              <w:t>библиотекарем, журналистом</w:t>
            </w:r>
            <w:r w:rsidRPr="007C26D2">
              <w:rPr>
                <w:sz w:val="28"/>
                <w:szCs w:val="28"/>
              </w:rPr>
              <w:t>.</w:t>
            </w:r>
          </w:p>
          <w:p w:rsidR="00A671B4" w:rsidRPr="007C26D2" w:rsidRDefault="00A671B4" w:rsidP="00A671B4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Знал языки, делал переводы.</w:t>
            </w:r>
          </w:p>
          <w:p w:rsidR="00A671B4" w:rsidRPr="007C26D2" w:rsidRDefault="00A671B4" w:rsidP="00A671B4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 1933 году получил Нобелевскую премию.</w:t>
            </w:r>
          </w:p>
          <w:p w:rsidR="00A671B4" w:rsidRPr="007C26D2" w:rsidRDefault="00A671B4" w:rsidP="00A671B4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Умер в Париже.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Один ученик рассказывает о жизни И.А.Бунина, другой зачитывает выписки.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-Листопад.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произносят громко, затем тише.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Тихое, спокойное.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слушают.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-Лес, одетый в разноцветную листву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-Пустую солнечную поляну с игривым мотыльком и т.д.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-задумчивость, умиротворённость, печаль и т.д.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-с расписным теремом;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-лиловый, золотой, багряный, жёлтый, синий;</w:t>
            </w:r>
          </w:p>
          <w:p w:rsidR="001B5646" w:rsidRPr="007C26D2" w:rsidRDefault="001B5646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не только;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Лес пахнет дубом и сосной,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Такое мёртвое молчанье,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Расслышать листика шуршанье,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proofErr w:type="gramStart"/>
            <w:r w:rsidRPr="007C26D2">
              <w:rPr>
                <w:sz w:val="28"/>
                <w:szCs w:val="28"/>
              </w:rPr>
              <w:t>Заворожённый</w:t>
            </w:r>
            <w:proofErr w:type="gramEnd"/>
            <w:r w:rsidRPr="007C26D2">
              <w:rPr>
                <w:sz w:val="28"/>
                <w:szCs w:val="28"/>
              </w:rPr>
              <w:t xml:space="preserve"> тишиной.</w:t>
            </w:r>
          </w:p>
          <w:p w:rsidR="00A671B4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мертвую тишину</w:t>
            </w: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можно</w:t>
            </w: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- чтобы мы поняли, что в лесу </w:t>
            </w:r>
            <w:proofErr w:type="gramStart"/>
            <w:r w:rsidRPr="007C26D2">
              <w:rPr>
                <w:sz w:val="28"/>
                <w:szCs w:val="28"/>
              </w:rPr>
              <w:t>нету</w:t>
            </w:r>
            <w:proofErr w:type="gramEnd"/>
            <w:r w:rsidRPr="007C26D2">
              <w:rPr>
                <w:sz w:val="28"/>
                <w:szCs w:val="28"/>
              </w:rPr>
              <w:t xml:space="preserve"> никаких звуков: ни шума ветра, ни </w:t>
            </w:r>
            <w:r w:rsidRPr="007C26D2">
              <w:rPr>
                <w:sz w:val="28"/>
                <w:szCs w:val="28"/>
              </w:rPr>
              <w:lastRenderedPageBreak/>
              <w:t>птичьих голосов «в лесу и синей вышине»…</w:t>
            </w: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</w:p>
          <w:p w:rsidR="00C87F0B" w:rsidRPr="007C26D2" w:rsidRDefault="00C87F0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здесь есть слова, в которых употребляются звуки</w:t>
            </w:r>
            <w:r w:rsidR="006C5EEB" w:rsidRPr="007C26D2">
              <w:rPr>
                <w:sz w:val="28"/>
                <w:szCs w:val="28"/>
              </w:rPr>
              <w:t>, передающие шуршание листика:</w:t>
            </w: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Молчанье – </w:t>
            </w:r>
            <w:proofErr w:type="gramStart"/>
            <w:r w:rsidRPr="007C26D2">
              <w:rPr>
                <w:sz w:val="28"/>
                <w:szCs w:val="28"/>
              </w:rPr>
              <w:t>ч</w:t>
            </w:r>
            <w:proofErr w:type="gramEnd"/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Вышине – </w:t>
            </w:r>
            <w:proofErr w:type="spellStart"/>
            <w:r w:rsidRPr="007C26D2">
              <w:rPr>
                <w:sz w:val="28"/>
                <w:szCs w:val="28"/>
              </w:rPr>
              <w:t>ш</w:t>
            </w:r>
            <w:proofErr w:type="spellEnd"/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Можно – ж</w:t>
            </w: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Тишине – </w:t>
            </w:r>
            <w:proofErr w:type="spellStart"/>
            <w:r w:rsidRPr="007C26D2">
              <w:rPr>
                <w:sz w:val="28"/>
                <w:szCs w:val="28"/>
              </w:rPr>
              <w:t>ш</w:t>
            </w:r>
            <w:proofErr w:type="spellEnd"/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Расслышать – </w:t>
            </w:r>
            <w:proofErr w:type="spellStart"/>
            <w:r w:rsidRPr="007C26D2">
              <w:rPr>
                <w:sz w:val="28"/>
                <w:szCs w:val="28"/>
              </w:rPr>
              <w:t>ш</w:t>
            </w:r>
            <w:proofErr w:type="spellEnd"/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Шуршание – </w:t>
            </w:r>
            <w:proofErr w:type="spellStart"/>
            <w:r w:rsidRPr="007C26D2">
              <w:rPr>
                <w:sz w:val="28"/>
                <w:szCs w:val="28"/>
              </w:rPr>
              <w:t>ш</w:t>
            </w:r>
            <w:proofErr w:type="spellEnd"/>
            <w:r w:rsidRPr="007C26D2">
              <w:rPr>
                <w:sz w:val="28"/>
                <w:szCs w:val="28"/>
              </w:rPr>
              <w:t xml:space="preserve"> </w:t>
            </w: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читаю</w:t>
            </w:r>
            <w:r w:rsidR="00803D97" w:rsidRPr="007C26D2">
              <w:rPr>
                <w:sz w:val="28"/>
                <w:szCs w:val="28"/>
              </w:rPr>
              <w:t>т</w:t>
            </w:r>
            <w:r w:rsidRPr="007C26D2">
              <w:rPr>
                <w:sz w:val="28"/>
                <w:szCs w:val="28"/>
              </w:rPr>
              <w:t xml:space="preserve"> хором, вместе с учителем до слов «Сегодня на пустой поляне…..»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До слов «Сегодня так светло кругом…»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Прочитывают до конца.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группируются.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рассматривают лист, читают написанное на нём слово.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1 группа – олицетворение.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2 группа – метафора.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3 группа – эпитет.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4 группа – сравнение.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по группам работают с текстом, делают записи в тетрадь.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lastRenderedPageBreak/>
              <w:t xml:space="preserve">   </w:t>
            </w:r>
          </w:p>
          <w:p w:rsidR="006C5EEB" w:rsidRPr="007C26D2" w:rsidRDefault="006C5EEB" w:rsidP="00DF565A">
            <w:pPr>
              <w:jc w:val="center"/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jc w:val="center"/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jc w:val="center"/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Выступление учащихся</w:t>
            </w:r>
          </w:p>
          <w:p w:rsidR="00A671B4" w:rsidRPr="007C26D2" w:rsidRDefault="00A671B4" w:rsidP="00DF565A">
            <w:pPr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1 группа – олицетворения</w:t>
            </w:r>
          </w:p>
          <w:p w:rsidR="00A671B4" w:rsidRPr="007C26D2" w:rsidRDefault="00A671B4" w:rsidP="00A671B4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Осень</w:t>
            </w:r>
            <w:proofErr w:type="gramStart"/>
            <w:r w:rsidRPr="007C26D2">
              <w:rPr>
                <w:sz w:val="28"/>
                <w:szCs w:val="28"/>
              </w:rPr>
              <w:t>….</w:t>
            </w:r>
            <w:proofErr w:type="gramEnd"/>
            <w:r w:rsidRPr="007C26D2">
              <w:rPr>
                <w:sz w:val="28"/>
                <w:szCs w:val="28"/>
              </w:rPr>
              <w:t>вступает в терем свой.</w:t>
            </w:r>
          </w:p>
          <w:p w:rsidR="00A671B4" w:rsidRPr="007C26D2" w:rsidRDefault="00A671B4" w:rsidP="00A671B4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….Играет</w:t>
            </w:r>
            <w:proofErr w:type="gramStart"/>
            <w:r w:rsidRPr="007C26D2">
              <w:rPr>
                <w:sz w:val="28"/>
                <w:szCs w:val="28"/>
              </w:rPr>
              <w:t>…..</w:t>
            </w:r>
            <w:proofErr w:type="gramEnd"/>
            <w:r w:rsidRPr="007C26D2">
              <w:rPr>
                <w:sz w:val="28"/>
                <w:szCs w:val="28"/>
              </w:rPr>
              <w:t>мотылёк.</w:t>
            </w:r>
          </w:p>
          <w:p w:rsidR="00A671B4" w:rsidRPr="007C26D2" w:rsidRDefault="00A671B4" w:rsidP="00DF565A">
            <w:pPr>
              <w:ind w:left="360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   </w:t>
            </w:r>
          </w:p>
          <w:p w:rsidR="00A671B4" w:rsidRPr="007C26D2" w:rsidRDefault="00A671B4" w:rsidP="00DF565A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Выступление учащихся</w:t>
            </w:r>
          </w:p>
          <w:p w:rsidR="00A671B4" w:rsidRPr="007C26D2" w:rsidRDefault="00A671B4" w:rsidP="00DF565A">
            <w:pPr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2 группа – метафоры</w:t>
            </w:r>
          </w:p>
          <w:p w:rsidR="00A671B4" w:rsidRPr="007C26D2" w:rsidRDefault="00A671B4" w:rsidP="00DF565A">
            <w:pPr>
              <w:ind w:left="360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1. Лес</w:t>
            </w:r>
            <w:proofErr w:type="gramStart"/>
            <w:r w:rsidRPr="007C26D2">
              <w:rPr>
                <w:sz w:val="28"/>
                <w:szCs w:val="28"/>
              </w:rPr>
              <w:t>….</w:t>
            </w:r>
            <w:proofErr w:type="gramEnd"/>
            <w:r w:rsidRPr="007C26D2">
              <w:rPr>
                <w:sz w:val="28"/>
                <w:szCs w:val="28"/>
              </w:rPr>
              <w:t>пёстрою стеной стоит.</w:t>
            </w:r>
          </w:p>
          <w:p w:rsidR="00A671B4" w:rsidRPr="007C26D2" w:rsidRDefault="00A671B4" w:rsidP="00DF565A">
            <w:pPr>
              <w:ind w:left="360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2. ….Берёзы жёлтою резьбой….</w:t>
            </w:r>
          </w:p>
          <w:p w:rsidR="00A671B4" w:rsidRPr="007C26D2" w:rsidRDefault="00A671B4" w:rsidP="00A671B4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…И осень … вдовой.</w:t>
            </w:r>
          </w:p>
          <w:p w:rsidR="00A671B4" w:rsidRPr="007C26D2" w:rsidRDefault="00A671B4" w:rsidP="00DF565A">
            <w:pPr>
              <w:ind w:left="360"/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Выступление учащихся</w:t>
            </w:r>
          </w:p>
          <w:p w:rsidR="00A671B4" w:rsidRPr="007C26D2" w:rsidRDefault="00A671B4" w:rsidP="00DF565A">
            <w:pPr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3 группа – эпитеты.</w:t>
            </w:r>
          </w:p>
          <w:p w:rsidR="00A671B4" w:rsidRPr="007C26D2" w:rsidRDefault="00A671B4" w:rsidP="00DF565A">
            <w:pPr>
              <w:ind w:left="360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1. …В листве сквозной….</w:t>
            </w:r>
          </w:p>
          <w:p w:rsidR="00A671B4" w:rsidRPr="007C26D2" w:rsidRDefault="00A671B4" w:rsidP="00DF565A">
            <w:pPr>
              <w:ind w:left="360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2. …Воздушной паутины….</w:t>
            </w:r>
          </w:p>
          <w:p w:rsidR="00A671B4" w:rsidRPr="007C26D2" w:rsidRDefault="00A671B4" w:rsidP="00DF565A">
            <w:pPr>
              <w:ind w:left="360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3. …Мёртвое молчанье….</w:t>
            </w:r>
          </w:p>
          <w:p w:rsidR="00A671B4" w:rsidRPr="007C26D2" w:rsidRDefault="00A671B4" w:rsidP="00A671B4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Лес</w:t>
            </w:r>
            <w:proofErr w:type="gramStart"/>
            <w:r w:rsidRPr="007C26D2">
              <w:rPr>
                <w:sz w:val="28"/>
                <w:szCs w:val="28"/>
              </w:rPr>
              <w:t>….</w:t>
            </w:r>
            <w:proofErr w:type="gramEnd"/>
            <w:r w:rsidRPr="007C26D2">
              <w:rPr>
                <w:sz w:val="28"/>
                <w:szCs w:val="28"/>
              </w:rPr>
              <w:t>лиловый, золотой, багряный.</w:t>
            </w:r>
          </w:p>
          <w:p w:rsidR="00A671B4" w:rsidRPr="007C26D2" w:rsidRDefault="00A671B4" w:rsidP="00A671B4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Лес, заворожённый тишиной.</w:t>
            </w:r>
          </w:p>
          <w:p w:rsidR="00A671B4" w:rsidRPr="007C26D2" w:rsidRDefault="00A671B4" w:rsidP="00DF565A">
            <w:pPr>
              <w:ind w:left="720"/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jc w:val="center"/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Выступление учащихся</w:t>
            </w:r>
          </w:p>
          <w:p w:rsidR="00A671B4" w:rsidRPr="007C26D2" w:rsidRDefault="00A671B4" w:rsidP="00DF565A">
            <w:pPr>
              <w:rPr>
                <w:b/>
                <w:bCs/>
                <w:sz w:val="28"/>
                <w:szCs w:val="28"/>
              </w:rPr>
            </w:pPr>
            <w:r w:rsidRPr="007C26D2">
              <w:rPr>
                <w:b/>
                <w:bCs/>
                <w:sz w:val="28"/>
                <w:szCs w:val="28"/>
              </w:rPr>
              <w:t>4 группа – сравнения</w:t>
            </w:r>
          </w:p>
          <w:p w:rsidR="00A671B4" w:rsidRPr="007C26D2" w:rsidRDefault="00A671B4" w:rsidP="00A671B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Лес, точно терем…</w:t>
            </w:r>
          </w:p>
          <w:p w:rsidR="00A671B4" w:rsidRPr="007C26D2" w:rsidRDefault="00A671B4" w:rsidP="00A671B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Как вышки, ёлочки темнеют…</w:t>
            </w:r>
          </w:p>
          <w:p w:rsidR="00A671B4" w:rsidRPr="007C26D2" w:rsidRDefault="00A671B4" w:rsidP="00A671B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lastRenderedPageBreak/>
              <w:t>Просветы …, что оконца.</w:t>
            </w:r>
          </w:p>
          <w:p w:rsidR="00A671B4" w:rsidRPr="007C26D2" w:rsidRDefault="00A671B4" w:rsidP="00A671B4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… мотылёк … точно … лепесток</w:t>
            </w: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Бунин – Остроухов:</w:t>
            </w: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То здесь, то там в листве сквозной просветы в небо, что оконца</w:t>
            </w:r>
            <w:proofErr w:type="gramStart"/>
            <w:r w:rsidRPr="007C26D2">
              <w:rPr>
                <w:sz w:val="28"/>
                <w:szCs w:val="28"/>
              </w:rPr>
              <w:t>..</w:t>
            </w:r>
            <w:proofErr w:type="gramEnd"/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-поэт и художник изобразили одну и ту же картину, словно договорились</w:t>
            </w:r>
          </w:p>
          <w:p w:rsidR="00D55B3D" w:rsidRPr="007C26D2" w:rsidRDefault="00D55B3D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-Жесты, мимика, голос, тембр, интонация.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- Точно передать настроение.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Выразительное чтение 2 учащихся</w:t>
            </w:r>
            <w:proofErr w:type="gramStart"/>
            <w:r w:rsidRPr="007C26D2">
              <w:rPr>
                <w:sz w:val="28"/>
                <w:szCs w:val="28"/>
              </w:rPr>
              <w:t>.</w:t>
            </w:r>
            <w:proofErr w:type="gramEnd"/>
            <w:r w:rsidRPr="007C26D2">
              <w:rPr>
                <w:sz w:val="28"/>
                <w:szCs w:val="28"/>
              </w:rPr>
              <w:t xml:space="preserve"> (</w:t>
            </w:r>
            <w:proofErr w:type="gramStart"/>
            <w:r w:rsidRPr="007C26D2">
              <w:rPr>
                <w:sz w:val="28"/>
                <w:szCs w:val="28"/>
              </w:rPr>
              <w:t>о</w:t>
            </w:r>
            <w:proofErr w:type="gramEnd"/>
            <w:r w:rsidRPr="007C26D2">
              <w:rPr>
                <w:sz w:val="28"/>
                <w:szCs w:val="28"/>
              </w:rPr>
              <w:t xml:space="preserve">дин раз)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816FCE" w:rsidRPr="007C26D2" w:rsidRDefault="00816FCE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1 группа – лес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2 группа – солнце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3 группа – поляна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4 группа – мотылёк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выполняют творческое задание (рисуют, вырезают). На большом листе приклеивают свои работы. Получается особая картина.</w:t>
            </w: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803910" w:rsidRPr="007C26D2" w:rsidRDefault="00803910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Дети отвечают.</w:t>
            </w:r>
          </w:p>
        </w:tc>
        <w:tc>
          <w:tcPr>
            <w:tcW w:w="2157" w:type="dxa"/>
          </w:tcPr>
          <w:p w:rsidR="00976DF7" w:rsidRPr="007C26D2" w:rsidRDefault="006F2E9D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lastRenderedPageBreak/>
              <w:t xml:space="preserve">Стихи у каждого ученика, проверка на доске </w:t>
            </w: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976DF7" w:rsidRPr="007C26D2" w:rsidRDefault="00976DF7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На доске рисунки к стихотворениям И.А. Бунина, выполненные детьми 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6F2E9D" w:rsidRPr="007C26D2" w:rsidRDefault="006F2E9D" w:rsidP="00DF565A">
            <w:pPr>
              <w:rPr>
                <w:sz w:val="28"/>
                <w:szCs w:val="28"/>
              </w:rPr>
            </w:pPr>
          </w:p>
          <w:p w:rsidR="006F2E9D" w:rsidRPr="007C26D2" w:rsidRDefault="006F2E9D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Статья даётся каждому учащемуся.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 xml:space="preserve">Звучит плавная </w:t>
            </w:r>
            <w:r w:rsidRPr="007C26D2">
              <w:rPr>
                <w:sz w:val="28"/>
                <w:szCs w:val="28"/>
              </w:rPr>
              <w:lastRenderedPageBreak/>
              <w:t>музыка П.И. Чайковский «Времена года»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803D97" w:rsidRPr="007C26D2" w:rsidRDefault="00803D97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541383" w:rsidRPr="007C26D2" w:rsidRDefault="00541383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Звучит музыка. П.И. Чайковский «Времена года»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6C5EEB" w:rsidRPr="007C26D2" w:rsidRDefault="006C5EEB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Работа в группах.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Значение слов можно не повторять, так как работали с ними на предыдущих уроках.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  <w:r w:rsidRPr="007C26D2">
              <w:rPr>
                <w:sz w:val="28"/>
                <w:szCs w:val="28"/>
              </w:rPr>
              <w:t>Работа в группе.</w:t>
            </w: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  <w:p w:rsidR="00A671B4" w:rsidRPr="007C26D2" w:rsidRDefault="00A671B4" w:rsidP="00DF565A">
            <w:pPr>
              <w:rPr>
                <w:sz w:val="28"/>
                <w:szCs w:val="28"/>
              </w:rPr>
            </w:pPr>
          </w:p>
        </w:tc>
      </w:tr>
    </w:tbl>
    <w:p w:rsidR="00A671B4" w:rsidRPr="007C26D2" w:rsidRDefault="00A671B4" w:rsidP="00A671B4">
      <w:pPr>
        <w:rPr>
          <w:sz w:val="28"/>
          <w:szCs w:val="28"/>
        </w:rPr>
      </w:pPr>
      <w:r w:rsidRPr="007C26D2">
        <w:rPr>
          <w:sz w:val="28"/>
          <w:szCs w:val="28"/>
        </w:rPr>
        <w:lastRenderedPageBreak/>
        <w:t xml:space="preserve"> </w:t>
      </w:r>
    </w:p>
    <w:p w:rsidR="00A671B4" w:rsidRPr="007C26D2" w:rsidRDefault="00A671B4" w:rsidP="00A671B4">
      <w:pPr>
        <w:ind w:left="1080"/>
        <w:rPr>
          <w:sz w:val="28"/>
          <w:szCs w:val="28"/>
        </w:rPr>
      </w:pPr>
    </w:p>
    <w:p w:rsidR="009635CD" w:rsidRPr="007C26D2" w:rsidRDefault="007C26D2">
      <w:pPr>
        <w:rPr>
          <w:sz w:val="28"/>
          <w:szCs w:val="28"/>
        </w:rPr>
      </w:pPr>
    </w:p>
    <w:sectPr w:rsidR="009635CD" w:rsidRPr="007C26D2" w:rsidSect="00A671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25F"/>
    <w:multiLevelType w:val="hybridMultilevel"/>
    <w:tmpl w:val="ED963634"/>
    <w:lvl w:ilvl="0" w:tplc="6BBA25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FE58B8"/>
    <w:multiLevelType w:val="hybridMultilevel"/>
    <w:tmpl w:val="4CE2C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543873"/>
    <w:multiLevelType w:val="hybridMultilevel"/>
    <w:tmpl w:val="714E2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CC3A95"/>
    <w:multiLevelType w:val="hybridMultilevel"/>
    <w:tmpl w:val="774E8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305079"/>
    <w:multiLevelType w:val="hybridMultilevel"/>
    <w:tmpl w:val="5AFCD4E4"/>
    <w:lvl w:ilvl="0" w:tplc="C0F2A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A671B4"/>
    <w:rsid w:val="000A15BC"/>
    <w:rsid w:val="001B5646"/>
    <w:rsid w:val="003E45C5"/>
    <w:rsid w:val="00541383"/>
    <w:rsid w:val="005704AD"/>
    <w:rsid w:val="006C5EEB"/>
    <w:rsid w:val="006F2E0B"/>
    <w:rsid w:val="006F2E9D"/>
    <w:rsid w:val="007C26D2"/>
    <w:rsid w:val="00803910"/>
    <w:rsid w:val="00803D97"/>
    <w:rsid w:val="00816FCE"/>
    <w:rsid w:val="00976DF7"/>
    <w:rsid w:val="00980C05"/>
    <w:rsid w:val="00A671B4"/>
    <w:rsid w:val="00C87F0B"/>
    <w:rsid w:val="00D55B3D"/>
    <w:rsid w:val="00F5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71B4"/>
    <w:pPr>
      <w:jc w:val="center"/>
    </w:pPr>
    <w:rPr>
      <w:b/>
      <w:sz w:val="32"/>
      <w:szCs w:val="32"/>
    </w:rPr>
  </w:style>
  <w:style w:type="character" w:customStyle="1" w:styleId="a4">
    <w:name w:val="Название Знак"/>
    <w:basedOn w:val="a0"/>
    <w:link w:val="a3"/>
    <w:rsid w:val="00A671B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6C5E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0CADD-9DCD-4C9B-8D0B-8EA4C6FD1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564</cp:lastModifiedBy>
  <cp:revision>4</cp:revision>
  <cp:lastPrinted>2010-03-11T18:17:00Z</cp:lastPrinted>
  <dcterms:created xsi:type="dcterms:W3CDTF">2010-03-11T16:19:00Z</dcterms:created>
  <dcterms:modified xsi:type="dcterms:W3CDTF">2016-01-26T16:30:00Z</dcterms:modified>
</cp:coreProperties>
</file>